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F5F" w:rsidRPr="00E17D05" w:rsidRDefault="00753F5F" w:rsidP="00753F5F">
      <w:pPr>
        <w:pStyle w:val="PargrafodaLista"/>
        <w:numPr>
          <w:ilvl w:val="0"/>
          <w:numId w:val="1"/>
        </w:numPr>
        <w:rPr>
          <w:rFonts w:ascii="Verdana" w:hAnsi="Verdana"/>
          <w:b/>
          <w:sz w:val="24"/>
          <w:szCs w:val="24"/>
        </w:rPr>
      </w:pPr>
      <w:r w:rsidRPr="00E17D05">
        <w:rPr>
          <w:noProof/>
        </w:rPr>
        <w:drawing>
          <wp:anchor distT="0" distB="0" distL="114300" distR="114300" simplePos="0" relativeHeight="251659264" behindDoc="1" locked="0" layoutInCell="1" allowOverlap="1" wp14:anchorId="6342325D" wp14:editId="7D93144A">
            <wp:simplePos x="0" y="0"/>
            <wp:positionH relativeFrom="margin">
              <wp:align>center</wp:align>
            </wp:positionH>
            <wp:positionV relativeFrom="paragraph">
              <wp:posOffset>-923925</wp:posOffset>
            </wp:positionV>
            <wp:extent cx="8115300" cy="10744200"/>
            <wp:effectExtent l="0" t="0" r="0" b="0"/>
            <wp:wrapNone/>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0-03-23 at 11.23.46.jpeg"/>
                    <pic:cNvPicPr/>
                  </pic:nvPicPr>
                  <pic:blipFill>
                    <a:blip r:embed="rId5">
                      <a:extLst>
                        <a:ext uri="{28A0092B-C50C-407E-A947-70E740481C1C}">
                          <a14:useLocalDpi xmlns:a14="http://schemas.microsoft.com/office/drawing/2010/main" val="0"/>
                        </a:ext>
                      </a:extLst>
                    </a:blip>
                    <a:stretch>
                      <a:fillRect/>
                    </a:stretch>
                  </pic:blipFill>
                  <pic:spPr>
                    <a:xfrm>
                      <a:off x="0" y="0"/>
                      <a:ext cx="8115300" cy="10744200"/>
                    </a:xfrm>
                    <a:prstGeom prst="rect">
                      <a:avLst/>
                    </a:prstGeom>
                  </pic:spPr>
                </pic:pic>
              </a:graphicData>
            </a:graphic>
            <wp14:sizeRelH relativeFrom="margin">
              <wp14:pctWidth>0</wp14:pctWidth>
            </wp14:sizeRelH>
            <wp14:sizeRelV relativeFrom="margin">
              <wp14:pctHeight>0</wp14:pctHeight>
            </wp14:sizeRelV>
          </wp:anchor>
        </w:drawing>
      </w:r>
      <w:r w:rsidRPr="00E17D05">
        <w:rPr>
          <w:rFonts w:ascii="Verdana" w:eastAsia="Times New Roman" w:hAnsi="Verdana" w:cs="Arial"/>
          <w:b/>
          <w:color w:val="000000"/>
          <w:sz w:val="24"/>
          <w:szCs w:val="24"/>
          <w:lang w:eastAsia="pt-BR"/>
        </w:rPr>
        <w:t xml:space="preserve">ANEXO III – </w:t>
      </w:r>
      <w:r w:rsidRPr="00E17D05">
        <w:rPr>
          <w:rFonts w:ascii="Verdana" w:hAnsi="Verdana"/>
          <w:b/>
          <w:sz w:val="24"/>
          <w:szCs w:val="24"/>
        </w:rPr>
        <w:t>Acordo Individual De Suspensão Temporária Do Contrato De Trabalho</w:t>
      </w:r>
    </w:p>
    <w:p w:rsidR="00753F5F" w:rsidRDefault="00753F5F" w:rsidP="00753F5F">
      <w:pPr>
        <w:jc w:val="center"/>
        <w:rPr>
          <w:rFonts w:ascii="Trebuchet MS" w:hAnsi="Trebuchet MS"/>
          <w:b/>
        </w:rPr>
      </w:pPr>
      <w:r>
        <w:rPr>
          <w:rFonts w:ascii="Trebuchet MS" w:hAnsi="Trebuchet MS"/>
          <w:b/>
        </w:rPr>
        <w:t>ACORDO INDIVIDUAL DE SUSPENSÃO TEMPORÁRIA DO CONTRATO DE TRABALHO</w:t>
      </w:r>
    </w:p>
    <w:p w:rsidR="00753F5F" w:rsidRDefault="00753F5F" w:rsidP="00753F5F">
      <w:pPr>
        <w:jc w:val="center"/>
        <w:rPr>
          <w:rFonts w:ascii="Trebuchet MS" w:hAnsi="Trebuchet MS"/>
        </w:rPr>
      </w:pPr>
      <w:r>
        <w:rPr>
          <w:rFonts w:ascii="Trebuchet MS" w:hAnsi="Trebuchet MS"/>
        </w:rPr>
        <w:t>(Conforme art. 8° da Medida Provisória 936/2020)</w:t>
      </w:r>
    </w:p>
    <w:p w:rsidR="00753F5F" w:rsidRDefault="00753F5F" w:rsidP="00753F5F">
      <w:pPr>
        <w:jc w:val="center"/>
        <w:rPr>
          <w:rFonts w:ascii="Trebuchet MS" w:hAnsi="Trebuchet MS"/>
        </w:rPr>
      </w:pPr>
    </w:p>
    <w:p w:rsidR="00753F5F" w:rsidRDefault="00753F5F" w:rsidP="00753F5F">
      <w:pPr>
        <w:jc w:val="both"/>
        <w:rPr>
          <w:rFonts w:ascii="Trebuchet MS" w:hAnsi="Trebuchet MS"/>
          <w:b/>
        </w:rPr>
      </w:pPr>
      <w:r>
        <w:rPr>
          <w:rFonts w:ascii="Trebuchet MS" w:hAnsi="Trebuchet MS"/>
          <w:b/>
        </w:rPr>
        <w:t xml:space="preserve">Pelo presente instrumento, considerando a calamidade pública decretada pelo Governo através do Decreto Legislativo nº 6, de 20 de março de 2020, decorrente da pandemia do </w:t>
      </w:r>
      <w:proofErr w:type="spellStart"/>
      <w:r>
        <w:rPr>
          <w:rFonts w:ascii="Trebuchet MS" w:hAnsi="Trebuchet MS"/>
          <w:b/>
        </w:rPr>
        <w:t>coronavírus</w:t>
      </w:r>
      <w:proofErr w:type="spellEnd"/>
      <w:r>
        <w:rPr>
          <w:rFonts w:ascii="Trebuchet MS" w:hAnsi="Trebuchet MS"/>
          <w:b/>
        </w:rPr>
        <w:t>, COVID-19, as partes, de um lado o empregador (</w:t>
      </w:r>
      <w:r>
        <w:rPr>
          <w:rFonts w:ascii="Trebuchet MS" w:hAnsi="Trebuchet MS"/>
          <w:b/>
          <w:highlight w:val="yellow"/>
        </w:rPr>
        <w:t>QUALIFICAÇÃO DA EMPRESA, NOME E ENDEREÇO</w:t>
      </w:r>
      <w:r>
        <w:rPr>
          <w:rFonts w:ascii="Trebuchet MS" w:hAnsi="Trebuchet MS"/>
          <w:b/>
        </w:rPr>
        <w:t>), e de outro lado o empregado:</w:t>
      </w:r>
    </w:p>
    <w:p w:rsidR="00753F5F" w:rsidRDefault="00753F5F" w:rsidP="00753F5F">
      <w:pPr>
        <w:rPr>
          <w:rFonts w:ascii="Trebuchet MS" w:hAnsi="Trebuchet MS"/>
          <w:b/>
        </w:rPr>
      </w:pPr>
      <w:r>
        <w:rPr>
          <w:rFonts w:ascii="Trebuchet MS" w:hAnsi="Trebuchet MS"/>
          <w:b/>
        </w:rPr>
        <w:t xml:space="preserve">Nome:____________________________________________________________, </w:t>
      </w:r>
    </w:p>
    <w:p w:rsidR="00753F5F" w:rsidRDefault="00753F5F" w:rsidP="00753F5F">
      <w:pPr>
        <w:rPr>
          <w:rFonts w:ascii="Trebuchet MS" w:hAnsi="Trebuchet MS"/>
          <w:b/>
        </w:rPr>
      </w:pPr>
    </w:p>
    <w:p w:rsidR="00753F5F" w:rsidRDefault="00753F5F" w:rsidP="00753F5F">
      <w:pPr>
        <w:jc w:val="both"/>
        <w:rPr>
          <w:rFonts w:ascii="Trebuchet MS" w:hAnsi="Trebuchet MS"/>
          <w:b/>
        </w:rPr>
      </w:pPr>
      <w:r>
        <w:rPr>
          <w:rFonts w:ascii="Trebuchet MS" w:hAnsi="Trebuchet MS"/>
          <w:b/>
        </w:rPr>
        <w:t xml:space="preserve">nos termos do </w:t>
      </w:r>
      <w:proofErr w:type="spellStart"/>
      <w:r>
        <w:rPr>
          <w:rFonts w:ascii="Trebuchet MS" w:hAnsi="Trebuchet MS"/>
          <w:b/>
        </w:rPr>
        <w:t>art</w:t>
      </w:r>
      <w:proofErr w:type="spellEnd"/>
      <w:r>
        <w:rPr>
          <w:rFonts w:ascii="Trebuchet MS" w:hAnsi="Trebuchet MS"/>
          <w:b/>
        </w:rPr>
        <w:t xml:space="preserve"> 8º da Medida Provisória 936/2020, foi aceito e celebrado o presente ACORDO INDIVIDUAL DE SUSPENSÃO TEMPORÁRIA DO CONTRATO DE TRABALHO, observando as normas e disposições contidas na MEDIDA PROVISÓRIA 936/2020, ficando estabelecidas as seguintes condições:</w:t>
      </w:r>
    </w:p>
    <w:p w:rsidR="00753F5F" w:rsidRDefault="00753F5F" w:rsidP="00753F5F">
      <w:pPr>
        <w:jc w:val="both"/>
        <w:rPr>
          <w:rFonts w:ascii="Trebuchet MS" w:hAnsi="Trebuchet MS"/>
          <w:b/>
        </w:rPr>
      </w:pPr>
    </w:p>
    <w:p w:rsidR="00753F5F" w:rsidRDefault="00753F5F" w:rsidP="00753F5F">
      <w:pPr>
        <w:jc w:val="both"/>
        <w:rPr>
          <w:rFonts w:ascii="Trebuchet MS" w:hAnsi="Trebuchet MS" w:cs="Arial"/>
          <w:color w:val="000000"/>
        </w:rPr>
      </w:pPr>
      <w:r>
        <w:rPr>
          <w:rFonts w:ascii="Trebuchet MS" w:hAnsi="Trebuchet MS" w:cs="Arial"/>
          <w:b/>
          <w:caps/>
          <w:color w:val="000000"/>
          <w:u w:val="single"/>
        </w:rPr>
        <w:t>CLÁUSULA primeirA</w:t>
      </w:r>
      <w:r>
        <w:rPr>
          <w:rFonts w:ascii="Trebuchet MS" w:hAnsi="Trebuchet MS" w:cs="Arial"/>
          <w:caps/>
          <w:color w:val="000000"/>
        </w:rPr>
        <w:t>: A</w:t>
      </w:r>
      <w:r>
        <w:rPr>
          <w:rFonts w:ascii="Trebuchet MS" w:hAnsi="Trebuchet MS" w:cs="Arial"/>
          <w:color w:val="000000"/>
        </w:rPr>
        <w:t>s partes acima qualificadas firmam o</w:t>
      </w:r>
      <w:r>
        <w:rPr>
          <w:rFonts w:ascii="Trebuchet MS" w:hAnsi="Trebuchet MS" w:cs="Arial"/>
          <w:caps/>
          <w:color w:val="000000"/>
        </w:rPr>
        <w:t xml:space="preserve"> </w:t>
      </w:r>
      <w:r>
        <w:rPr>
          <w:rFonts w:ascii="Trebuchet MS" w:hAnsi="Trebuchet MS" w:cs="Arial"/>
          <w:color w:val="000000"/>
        </w:rPr>
        <w:t>presente ACORDO INDIVIDUAL de suspensão do contrato de trabalho mantido entre si, pelo prazo inicial de 30 dias, contado da data de aceitação pelo empregado, podendo a empresa prorrogá-lo automaticamente por mais 30 dias, momento em que a empresa comunicará ao trabalhador da prorrogação.</w:t>
      </w:r>
    </w:p>
    <w:p w:rsidR="00753F5F" w:rsidRDefault="00753F5F" w:rsidP="00753F5F">
      <w:pPr>
        <w:jc w:val="both"/>
        <w:rPr>
          <w:rFonts w:ascii="Trebuchet MS" w:hAnsi="Trebuchet MS" w:cs="Arial"/>
          <w:color w:val="000000"/>
        </w:rPr>
      </w:pPr>
      <w:r>
        <w:rPr>
          <w:rFonts w:ascii="Trebuchet MS" w:hAnsi="Trebuchet MS" w:cs="Arial"/>
          <w:caps/>
          <w:color w:val="000000"/>
        </w:rPr>
        <w:t xml:space="preserve"> </w:t>
      </w:r>
      <w:r>
        <w:rPr>
          <w:rFonts w:ascii="Trebuchet MS" w:hAnsi="Trebuchet MS" w:cs="Arial"/>
          <w:color w:val="000000"/>
        </w:rPr>
        <w:t xml:space="preserve"> </w:t>
      </w:r>
    </w:p>
    <w:p w:rsidR="00753F5F" w:rsidRDefault="00753F5F" w:rsidP="00753F5F">
      <w:pPr>
        <w:jc w:val="both"/>
        <w:rPr>
          <w:rFonts w:ascii="Trebuchet MS" w:hAnsi="Trebuchet MS"/>
        </w:rPr>
      </w:pPr>
      <w:r>
        <w:rPr>
          <w:rFonts w:ascii="Trebuchet MS" w:hAnsi="Trebuchet MS"/>
          <w:b/>
        </w:rPr>
        <w:t>PARÁGRAFO PRIMEIRO:</w:t>
      </w:r>
      <w:r>
        <w:rPr>
          <w:rFonts w:ascii="Trebuchet MS" w:hAnsi="Trebuchet MS"/>
        </w:rPr>
        <w:t xml:space="preserve"> As partes acordam que em razão da necessidade de ficar em isolamento social, este acordo poderá ter seu teor confirmado por meio eletrônico, inclusive via </w:t>
      </w:r>
      <w:proofErr w:type="spellStart"/>
      <w:r>
        <w:rPr>
          <w:rFonts w:ascii="Trebuchet MS" w:hAnsi="Trebuchet MS"/>
        </w:rPr>
        <w:t>whatsapp</w:t>
      </w:r>
      <w:proofErr w:type="spellEnd"/>
      <w:r>
        <w:rPr>
          <w:rFonts w:ascii="Trebuchet MS" w:hAnsi="Trebuchet MS"/>
        </w:rPr>
        <w:t>, redes sociais ou e-mails, sendo que após o fim do isolamento, deverão assinar presencialmente o presente acordo. Todavia, a confirmação por meio eletrônico já é suficiente para que o acordo seja plenamente válido.</w:t>
      </w:r>
    </w:p>
    <w:p w:rsidR="00753F5F" w:rsidRDefault="00753F5F" w:rsidP="00753F5F">
      <w:pPr>
        <w:jc w:val="both"/>
        <w:rPr>
          <w:rFonts w:ascii="Trebuchet MS" w:hAnsi="Trebuchet MS" w:cs="Arial"/>
          <w:b/>
          <w:caps/>
          <w:color w:val="000000"/>
          <w:u w:val="single"/>
        </w:rPr>
      </w:pPr>
    </w:p>
    <w:p w:rsidR="00753F5F" w:rsidRDefault="00753F5F" w:rsidP="00753F5F">
      <w:pPr>
        <w:jc w:val="both"/>
        <w:rPr>
          <w:rFonts w:ascii="Trebuchet MS" w:hAnsi="Trebuchet MS" w:cs="Arial"/>
          <w:caps/>
          <w:color w:val="000000"/>
          <w:szCs w:val="24"/>
        </w:rPr>
      </w:pPr>
      <w:r>
        <w:rPr>
          <w:rFonts w:ascii="Trebuchet MS" w:hAnsi="Trebuchet MS" w:cs="Arial"/>
          <w:b/>
          <w:caps/>
          <w:color w:val="000000"/>
          <w:u w:val="single"/>
        </w:rPr>
        <w:t>CLÁUSULA SEGUNDA</w:t>
      </w:r>
      <w:r>
        <w:rPr>
          <w:rFonts w:ascii="Trebuchet MS" w:hAnsi="Trebuchet MS" w:cs="Arial"/>
          <w:caps/>
          <w:color w:val="000000"/>
        </w:rPr>
        <w:t xml:space="preserve">: </w:t>
      </w:r>
      <w:r>
        <w:rPr>
          <w:rFonts w:ascii="Trebuchet MS" w:hAnsi="Trebuchet MS"/>
        </w:rPr>
        <w:t>O contrato de trabalho será restabelecido no prazo de dois dias corridos, contado da cessação do estado de calamidade pública, da data estabelecida neste acordo individual como data de encerramento do período e suspensão pactuado, ou da data de comunicação do empregador que informe ao empregado sobre a sua decisão de antecipar o fim do período de suspensão pactuado.</w:t>
      </w:r>
    </w:p>
    <w:p w:rsidR="00753F5F" w:rsidRDefault="00753F5F" w:rsidP="00753F5F">
      <w:pPr>
        <w:jc w:val="both"/>
        <w:rPr>
          <w:rFonts w:ascii="Trebuchet MS" w:hAnsi="Trebuchet MS" w:cs="Arial"/>
          <w:caps/>
          <w:color w:val="000000"/>
        </w:rPr>
      </w:pPr>
    </w:p>
    <w:p w:rsidR="00753F5F" w:rsidRDefault="00753F5F" w:rsidP="00753F5F">
      <w:pPr>
        <w:jc w:val="both"/>
        <w:rPr>
          <w:rFonts w:ascii="Trebuchet MS" w:hAnsi="Trebuchet MS"/>
        </w:rPr>
      </w:pPr>
      <w:r>
        <w:rPr>
          <w:rFonts w:ascii="Trebuchet MS" w:hAnsi="Trebuchet MS" w:cs="Arial"/>
          <w:b/>
          <w:caps/>
          <w:color w:val="000000"/>
          <w:u w:val="single"/>
        </w:rPr>
        <w:t>CLÁUSULA TERCEIRA</w:t>
      </w:r>
      <w:r>
        <w:rPr>
          <w:rFonts w:ascii="Trebuchet MS" w:hAnsi="Trebuchet MS" w:cs="Arial"/>
          <w:caps/>
          <w:color w:val="000000"/>
        </w:rPr>
        <w:t xml:space="preserve">: A </w:t>
      </w:r>
      <w:r>
        <w:rPr>
          <w:rFonts w:ascii="Trebuchet MS" w:hAnsi="Trebuchet MS" w:cs="Arial"/>
          <w:color w:val="000000"/>
        </w:rPr>
        <w:t xml:space="preserve">empresa se compromete a no prazo de 10 (dez) dias informar ao </w:t>
      </w:r>
      <w:r>
        <w:rPr>
          <w:rFonts w:ascii="Trebuchet MS" w:hAnsi="Trebuchet MS" w:cs="Arial"/>
          <w:caps/>
          <w:color w:val="000000"/>
        </w:rPr>
        <w:t xml:space="preserve">ministério da economia </w:t>
      </w:r>
      <w:r>
        <w:rPr>
          <w:rFonts w:ascii="Trebuchet MS" w:hAnsi="Trebuchet MS" w:cs="Arial"/>
          <w:color w:val="000000"/>
        </w:rPr>
        <w:t xml:space="preserve">sobre a suspensão temporária do contrato de trabalho, para que o trabalhador receba o benefício </w:t>
      </w:r>
      <w:r>
        <w:rPr>
          <w:rFonts w:ascii="Trebuchet MS" w:hAnsi="Trebuchet MS"/>
        </w:rPr>
        <w:t>Emergencial de Preservação do Emprego e da Renda, assim como comunicará ao sindicato da categoria.</w:t>
      </w:r>
    </w:p>
    <w:p w:rsidR="00753F5F" w:rsidRDefault="00753F5F" w:rsidP="00753F5F">
      <w:pPr>
        <w:jc w:val="both"/>
        <w:rPr>
          <w:rFonts w:ascii="Trebuchet MS" w:hAnsi="Trebuchet MS" w:cs="Arial"/>
          <w:b/>
          <w:caps/>
          <w:color w:val="000000"/>
          <w:u w:val="single"/>
        </w:rPr>
      </w:pPr>
    </w:p>
    <w:p w:rsidR="00753F5F" w:rsidRDefault="00753F5F" w:rsidP="00753F5F">
      <w:pPr>
        <w:jc w:val="both"/>
        <w:rPr>
          <w:rFonts w:ascii="Trebuchet MS" w:hAnsi="Trebuchet MS"/>
          <w:b/>
          <w:noProof/>
        </w:rPr>
      </w:pPr>
      <w:r>
        <w:rPr>
          <w:rFonts w:ascii="Trebuchet MS" w:hAnsi="Trebuchet MS"/>
          <w:b/>
          <w:u w:val="single"/>
        </w:rPr>
        <w:lastRenderedPageBreak/>
        <w:t xml:space="preserve">CLÁUSULA QUARTA: </w:t>
      </w:r>
      <w:r>
        <w:rPr>
          <w:rFonts w:ascii="Trebuchet MS" w:hAnsi="Trebuchet MS"/>
        </w:rPr>
        <w:t xml:space="preserve">Pelo mesmo prazo que viger o presente acordo, a empresa garantirá o emprego ao trabalhador após o retorno às atividades, ou seja, o mesmo </w:t>
      </w:r>
      <w:r w:rsidRPr="007D6F4A">
        <w:rPr>
          <w:rFonts w:ascii="Verdana" w:hAnsi="Verdana"/>
          <w:b/>
          <w:bCs/>
          <w:noProof/>
        </w:rPr>
        <w:drawing>
          <wp:anchor distT="0" distB="0" distL="114300" distR="114300" simplePos="0" relativeHeight="251660288" behindDoc="1" locked="0" layoutInCell="1" allowOverlap="1" wp14:anchorId="0E7E5A6A" wp14:editId="205F4DFB">
            <wp:simplePos x="0" y="0"/>
            <wp:positionH relativeFrom="margin">
              <wp:posOffset>-1371600</wp:posOffset>
            </wp:positionH>
            <wp:positionV relativeFrom="paragraph">
              <wp:posOffset>-930275</wp:posOffset>
            </wp:positionV>
            <wp:extent cx="8115300" cy="10744200"/>
            <wp:effectExtent l="0" t="0" r="0" b="0"/>
            <wp:wrapNone/>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0-03-23 at 11.23.46.jpeg"/>
                    <pic:cNvPicPr/>
                  </pic:nvPicPr>
                  <pic:blipFill>
                    <a:blip r:embed="rId5">
                      <a:extLst>
                        <a:ext uri="{28A0092B-C50C-407E-A947-70E740481C1C}">
                          <a14:useLocalDpi xmlns:a14="http://schemas.microsoft.com/office/drawing/2010/main" val="0"/>
                        </a:ext>
                      </a:extLst>
                    </a:blip>
                    <a:stretch>
                      <a:fillRect/>
                    </a:stretch>
                  </pic:blipFill>
                  <pic:spPr>
                    <a:xfrm>
                      <a:off x="0" y="0"/>
                      <a:ext cx="8115300" cy="10744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rPr>
        <w:t>número de dias em que o contrato ficar suspenso, serão contabilizados para a garantia de emprego após o retorno às atividades.</w:t>
      </w:r>
    </w:p>
    <w:p w:rsidR="00753F5F" w:rsidRDefault="00753F5F" w:rsidP="00753F5F">
      <w:pPr>
        <w:jc w:val="both"/>
        <w:rPr>
          <w:rFonts w:ascii="Trebuchet MS" w:eastAsia="Times New Roman" w:hAnsi="Trebuchet MS" w:cs="Times New Roman"/>
          <w:b/>
          <w:lang w:eastAsia="pt-BR"/>
        </w:rPr>
      </w:pPr>
      <w:r>
        <w:rPr>
          <w:rFonts w:ascii="Trebuchet MS" w:hAnsi="Trebuchet MS"/>
        </w:rPr>
        <w:t xml:space="preserve">  </w:t>
      </w:r>
    </w:p>
    <w:p w:rsidR="00753F5F" w:rsidRDefault="00753F5F" w:rsidP="00753F5F">
      <w:pPr>
        <w:jc w:val="both"/>
        <w:rPr>
          <w:rFonts w:ascii="Trebuchet MS" w:hAnsi="Trebuchet MS"/>
          <w:b/>
        </w:rPr>
      </w:pPr>
      <w:r>
        <w:rPr>
          <w:rFonts w:ascii="Trebuchet MS" w:hAnsi="Trebuchet MS"/>
          <w:b/>
        </w:rPr>
        <w:t>Desta forma, por estarem justos e acordados, as partes acima qualificadas assinam o presente termo em 2 (duas) vias de igual forma, teor, na presença das testemunhas abaixo:</w:t>
      </w:r>
    </w:p>
    <w:p w:rsidR="00753F5F" w:rsidRDefault="00753F5F" w:rsidP="00753F5F">
      <w:pPr>
        <w:pStyle w:val="SemEspaamento"/>
        <w:rPr>
          <w:rFonts w:ascii="Trebuchet MS" w:hAnsi="Trebuchet MS"/>
          <w:szCs w:val="24"/>
        </w:rPr>
      </w:pPr>
      <w:r>
        <w:rPr>
          <w:rFonts w:ascii="Trebuchet MS" w:hAnsi="Trebuchet MS"/>
          <w:szCs w:val="24"/>
        </w:rPr>
        <w:t>(Fortaleza, _____ de ______________de _______)</w:t>
      </w:r>
    </w:p>
    <w:p w:rsidR="00753F5F" w:rsidRDefault="00753F5F" w:rsidP="00753F5F">
      <w:pPr>
        <w:pStyle w:val="SemEspaamento"/>
        <w:rPr>
          <w:rFonts w:ascii="Trebuchet MS" w:hAnsi="Trebuchet MS"/>
          <w:szCs w:val="24"/>
        </w:rPr>
      </w:pPr>
    </w:p>
    <w:p w:rsidR="00753F5F" w:rsidRDefault="00753F5F" w:rsidP="00753F5F">
      <w:pPr>
        <w:pStyle w:val="SemEspaamento"/>
        <w:rPr>
          <w:rFonts w:ascii="Trebuchet MS" w:hAnsi="Trebuchet MS"/>
          <w:szCs w:val="24"/>
        </w:rPr>
      </w:pPr>
      <w:r>
        <w:rPr>
          <w:rFonts w:ascii="Trebuchet MS" w:hAnsi="Trebuchet MS"/>
          <w:szCs w:val="24"/>
        </w:rPr>
        <w:t>(NOME DA EMPRESA)</w:t>
      </w:r>
    </w:p>
    <w:p w:rsidR="00753F5F" w:rsidRDefault="00753F5F" w:rsidP="00753F5F">
      <w:pPr>
        <w:pStyle w:val="SemEspaamento"/>
        <w:rPr>
          <w:rFonts w:ascii="Trebuchet MS" w:hAnsi="Trebuchet MS"/>
          <w:szCs w:val="24"/>
        </w:rPr>
      </w:pPr>
    </w:p>
    <w:p w:rsidR="00753F5F" w:rsidRDefault="00753F5F" w:rsidP="00753F5F">
      <w:pPr>
        <w:pStyle w:val="SemEspaamento"/>
        <w:rPr>
          <w:rFonts w:ascii="Trebuchet MS" w:hAnsi="Trebuchet MS"/>
          <w:szCs w:val="24"/>
        </w:rPr>
      </w:pPr>
      <w:r>
        <w:rPr>
          <w:rFonts w:ascii="Trebuchet MS" w:hAnsi="Trebuchet MS"/>
          <w:szCs w:val="24"/>
        </w:rPr>
        <w:t>(Nome e assinatura do TRABALHADOR)</w:t>
      </w:r>
    </w:p>
    <w:p w:rsidR="00753F5F" w:rsidRDefault="00753F5F" w:rsidP="00753F5F">
      <w:pPr>
        <w:pStyle w:val="SemEspaamento"/>
        <w:rPr>
          <w:rFonts w:ascii="Trebuchet MS" w:hAnsi="Trebuchet MS"/>
          <w:szCs w:val="24"/>
        </w:rPr>
      </w:pPr>
    </w:p>
    <w:p w:rsidR="00753F5F" w:rsidRDefault="00753F5F" w:rsidP="00753F5F">
      <w:pPr>
        <w:pStyle w:val="SemEspaamento"/>
        <w:rPr>
          <w:rFonts w:ascii="Trebuchet MS" w:hAnsi="Trebuchet MS"/>
          <w:szCs w:val="24"/>
        </w:rPr>
      </w:pPr>
      <w:r>
        <w:rPr>
          <w:rFonts w:ascii="Trebuchet MS" w:hAnsi="Trebuchet MS"/>
          <w:szCs w:val="24"/>
        </w:rPr>
        <w:t xml:space="preserve">(Nome, CPF, </w:t>
      </w:r>
      <w:proofErr w:type="gramStart"/>
      <w:r>
        <w:rPr>
          <w:rFonts w:ascii="Trebuchet MS" w:hAnsi="Trebuchet MS"/>
          <w:szCs w:val="24"/>
        </w:rPr>
        <w:t>Testemunha)_</w:t>
      </w:r>
      <w:proofErr w:type="gramEnd"/>
      <w:r>
        <w:rPr>
          <w:rFonts w:ascii="Trebuchet MS" w:hAnsi="Trebuchet MS"/>
          <w:szCs w:val="24"/>
        </w:rPr>
        <w:t>_________________________________________</w:t>
      </w:r>
    </w:p>
    <w:p w:rsidR="00753F5F" w:rsidRDefault="00753F5F" w:rsidP="00753F5F">
      <w:pPr>
        <w:pStyle w:val="SemEspaamento"/>
        <w:rPr>
          <w:rFonts w:ascii="Trebuchet MS" w:hAnsi="Trebuchet MS"/>
          <w:szCs w:val="24"/>
        </w:rPr>
      </w:pPr>
      <w:r>
        <w:rPr>
          <w:rFonts w:ascii="Trebuchet MS" w:hAnsi="Trebuchet MS"/>
          <w:szCs w:val="24"/>
        </w:rPr>
        <w:t xml:space="preserve">(Nome, CPF, </w:t>
      </w:r>
      <w:proofErr w:type="gramStart"/>
      <w:r>
        <w:rPr>
          <w:rFonts w:ascii="Trebuchet MS" w:hAnsi="Trebuchet MS"/>
          <w:szCs w:val="24"/>
        </w:rPr>
        <w:t>Testemunha)_</w:t>
      </w:r>
      <w:proofErr w:type="gramEnd"/>
      <w:r>
        <w:rPr>
          <w:rFonts w:ascii="Trebuchet MS" w:hAnsi="Trebuchet MS"/>
          <w:szCs w:val="24"/>
        </w:rPr>
        <w:t>_________________________________________</w:t>
      </w:r>
    </w:p>
    <w:p w:rsidR="00753F5F" w:rsidRDefault="00753F5F" w:rsidP="00753F5F">
      <w:pPr>
        <w:rPr>
          <w:rFonts w:ascii="Times New Roman" w:hAnsi="Times New Roman"/>
          <w:szCs w:val="24"/>
        </w:rPr>
      </w:pPr>
    </w:p>
    <w:p w:rsidR="00753F5F" w:rsidRPr="003B0A75" w:rsidRDefault="00753F5F" w:rsidP="00753F5F">
      <w:pPr>
        <w:spacing w:before="225" w:after="225" w:line="300" w:lineRule="atLeast"/>
        <w:jc w:val="both"/>
        <w:rPr>
          <w:rFonts w:ascii="Verdana" w:eastAsia="Times New Roman" w:hAnsi="Verdana" w:cs="Arial"/>
          <w:color w:val="000000"/>
          <w:sz w:val="24"/>
          <w:szCs w:val="24"/>
          <w:lang w:eastAsia="pt-BR"/>
        </w:rPr>
      </w:pPr>
    </w:p>
    <w:p w:rsidR="005A6F87" w:rsidRDefault="005A6F87">
      <w:bookmarkStart w:id="0" w:name="_GoBack"/>
      <w:bookmarkEnd w:id="0"/>
    </w:p>
    <w:sectPr w:rsidR="005A6F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00289"/>
    <w:multiLevelType w:val="hybridMultilevel"/>
    <w:tmpl w:val="F90AAE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F5F"/>
    <w:rsid w:val="005A6F87"/>
    <w:rsid w:val="00753F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386B2-C5A5-4735-AE73-2AF65CB5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F5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53F5F"/>
    <w:pPr>
      <w:ind w:left="720"/>
      <w:contextualSpacing/>
    </w:pPr>
  </w:style>
  <w:style w:type="character" w:customStyle="1" w:styleId="SemEspaamentoChar">
    <w:name w:val="Sem Espaçamento Char"/>
    <w:basedOn w:val="Fontepargpadro"/>
    <w:link w:val="SemEspaamento"/>
    <w:uiPriority w:val="1"/>
    <w:locked/>
    <w:rsid w:val="00753F5F"/>
    <w:rPr>
      <w:rFonts w:ascii="Calibri" w:eastAsia="Calibri" w:hAnsi="Calibri" w:cs="Times New Roman"/>
    </w:rPr>
  </w:style>
  <w:style w:type="paragraph" w:styleId="SemEspaamento">
    <w:name w:val="No Spacing"/>
    <w:link w:val="SemEspaamentoChar"/>
    <w:uiPriority w:val="1"/>
    <w:qFormat/>
    <w:rsid w:val="00753F5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2513</Characters>
  <Application>Microsoft Office Word</Application>
  <DocSecurity>0</DocSecurity>
  <Lines>20</Lines>
  <Paragraphs>5</Paragraphs>
  <ScaleCrop>false</ScaleCrop>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2020-04-03T18:56:00Z</dcterms:created>
  <dcterms:modified xsi:type="dcterms:W3CDTF">2020-04-03T18:57:00Z</dcterms:modified>
</cp:coreProperties>
</file>