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50F" w14:textId="42BBF529" w:rsidR="00753F5F" w:rsidRPr="00E17D05" w:rsidRDefault="00753F5F" w:rsidP="009A46DB">
      <w:pPr>
        <w:pStyle w:val="PargrafodaLista"/>
        <w:rPr>
          <w:rFonts w:ascii="Verdana" w:hAnsi="Verdana"/>
          <w:b/>
          <w:sz w:val="24"/>
          <w:szCs w:val="24"/>
        </w:rPr>
      </w:pPr>
      <w:r w:rsidRPr="00E17D05">
        <w:rPr>
          <w:noProof/>
        </w:rPr>
        <w:drawing>
          <wp:anchor distT="0" distB="0" distL="114300" distR="114300" simplePos="0" relativeHeight="251659264" behindDoc="1" locked="0" layoutInCell="1" allowOverlap="1" wp14:anchorId="3DB00383" wp14:editId="24837F06">
            <wp:simplePos x="0" y="0"/>
            <wp:positionH relativeFrom="margin">
              <wp:align>center</wp:align>
            </wp:positionH>
            <wp:positionV relativeFrom="paragraph">
              <wp:posOffset>-923925</wp:posOffset>
            </wp:positionV>
            <wp:extent cx="8115300" cy="10744200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F42E" w14:textId="77777777" w:rsidR="00753F5F" w:rsidRDefault="00753F5F" w:rsidP="00753F5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ACORDO INDIVIDUAL DE SUSPENSÃO TEMPORÁRIA DO CONTRATO DE TRABALHO</w:t>
      </w:r>
    </w:p>
    <w:p w14:paraId="14C3597D" w14:textId="359FA571" w:rsidR="00753F5F" w:rsidRDefault="00753F5F" w:rsidP="00753F5F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(Conforme art. 8° da Medida Provisória </w:t>
      </w:r>
      <w:r w:rsidR="00021BFD">
        <w:rPr>
          <w:rFonts w:ascii="Trebuchet MS" w:hAnsi="Trebuchet MS"/>
        </w:rPr>
        <w:t>1.045</w:t>
      </w:r>
      <w:r>
        <w:rPr>
          <w:rFonts w:ascii="Trebuchet MS" w:hAnsi="Trebuchet MS"/>
        </w:rPr>
        <w:t>/202</w:t>
      </w:r>
      <w:r w:rsidR="00021BFD">
        <w:rPr>
          <w:rFonts w:ascii="Trebuchet MS" w:hAnsi="Trebuchet MS"/>
        </w:rPr>
        <w:t>1</w:t>
      </w:r>
      <w:r>
        <w:rPr>
          <w:rFonts w:ascii="Trebuchet MS" w:hAnsi="Trebuchet MS"/>
        </w:rPr>
        <w:t>)</w:t>
      </w:r>
    </w:p>
    <w:p w14:paraId="254CBC8B" w14:textId="77777777" w:rsidR="00753F5F" w:rsidRDefault="00753F5F" w:rsidP="00753F5F">
      <w:pPr>
        <w:jc w:val="center"/>
        <w:rPr>
          <w:rFonts w:ascii="Trebuchet MS" w:hAnsi="Trebuchet MS"/>
        </w:rPr>
      </w:pPr>
    </w:p>
    <w:p w14:paraId="0BE9F9D0" w14:textId="3959D87A" w:rsidR="00753F5F" w:rsidRDefault="00753F5F" w:rsidP="00753F5F">
      <w:pPr>
        <w:jc w:val="both"/>
        <w:rPr>
          <w:rFonts w:ascii="Trebuchet MS" w:hAnsi="Trebuchet MS"/>
          <w:b/>
        </w:rPr>
      </w:pPr>
      <w:bookmarkStart w:id="0" w:name="_Hlk70934904"/>
      <w:r>
        <w:rPr>
          <w:rFonts w:ascii="Trebuchet MS" w:hAnsi="Trebuchet MS"/>
          <w:b/>
        </w:rPr>
        <w:t xml:space="preserve">Pelo presente instrumento, considerando </w:t>
      </w:r>
      <w:r w:rsidR="00021BFD">
        <w:rPr>
          <w:rFonts w:ascii="Trebuchet MS" w:hAnsi="Trebuchet MS"/>
          <w:b/>
        </w:rPr>
        <w:t xml:space="preserve">a atual situação de crise sanitária no país, </w:t>
      </w:r>
      <w:r>
        <w:rPr>
          <w:rFonts w:ascii="Trebuchet MS" w:hAnsi="Trebuchet MS"/>
          <w:b/>
        </w:rPr>
        <w:t xml:space="preserve">decorrente da pandemia do coronavírus, COVID-19, as partes, </w:t>
      </w:r>
      <w:r w:rsidR="00052814">
        <w:rPr>
          <w:rFonts w:ascii="Trebuchet MS" w:hAnsi="Trebuchet MS"/>
          <w:b/>
        </w:rPr>
        <w:t>respaldados na Medida Provisória 1.045/2021</w:t>
      </w:r>
      <w:bookmarkEnd w:id="0"/>
      <w:r w:rsidR="00052814"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  <w:b/>
        </w:rPr>
        <w:t>de um lado o empregador (</w:t>
      </w:r>
      <w:r>
        <w:rPr>
          <w:rFonts w:ascii="Trebuchet MS" w:hAnsi="Trebuchet MS"/>
          <w:b/>
          <w:highlight w:val="yellow"/>
        </w:rPr>
        <w:t>QUALIFICAÇÃO DA EMPRESA, NOME E ENDEREÇO</w:t>
      </w:r>
      <w:r>
        <w:rPr>
          <w:rFonts w:ascii="Trebuchet MS" w:hAnsi="Trebuchet MS"/>
          <w:b/>
        </w:rPr>
        <w:t>), e de outro lado o empregado:</w:t>
      </w:r>
    </w:p>
    <w:p w14:paraId="2A2167D2" w14:textId="77777777" w:rsidR="00753F5F" w:rsidRDefault="00753F5F" w:rsidP="00753F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Nome:____________________________________________________________, </w:t>
      </w:r>
    </w:p>
    <w:p w14:paraId="5E98B329" w14:textId="77777777" w:rsidR="00753F5F" w:rsidRDefault="00753F5F" w:rsidP="00753F5F">
      <w:pPr>
        <w:rPr>
          <w:rFonts w:ascii="Trebuchet MS" w:hAnsi="Trebuchet MS"/>
          <w:b/>
        </w:rPr>
      </w:pPr>
    </w:p>
    <w:p w14:paraId="231E1DDD" w14:textId="5B7A0BFC" w:rsidR="00753F5F" w:rsidRDefault="00753F5F" w:rsidP="00753F5F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nos termos do art 8º da Medida Provisória </w:t>
      </w:r>
      <w:r w:rsidR="00021BFD">
        <w:rPr>
          <w:rFonts w:ascii="Trebuchet MS" w:hAnsi="Trebuchet MS"/>
          <w:b/>
        </w:rPr>
        <w:t>1.045</w:t>
      </w:r>
      <w:r>
        <w:rPr>
          <w:rFonts w:ascii="Trebuchet MS" w:hAnsi="Trebuchet MS"/>
          <w:b/>
        </w:rPr>
        <w:t>/202</w:t>
      </w:r>
      <w:r w:rsidR="00021BFD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 xml:space="preserve">, foi aceito e celebrado o presente ACORDO INDIVIDUAL DE SUSPENSÃO TEMPORÁRIA DO CONTRATO DE TRABALHO, observando as normas e disposições contidas na MEDIDA PROVISÓRIA </w:t>
      </w:r>
      <w:r w:rsidR="00021BFD">
        <w:rPr>
          <w:rFonts w:ascii="Trebuchet MS" w:hAnsi="Trebuchet MS"/>
          <w:b/>
        </w:rPr>
        <w:t>1.045</w:t>
      </w:r>
      <w:r>
        <w:rPr>
          <w:rFonts w:ascii="Trebuchet MS" w:hAnsi="Trebuchet MS"/>
          <w:b/>
        </w:rPr>
        <w:t>/202</w:t>
      </w:r>
      <w:r w:rsidR="00021BFD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, ficando estabelecidas as seguintes condições:</w:t>
      </w:r>
    </w:p>
    <w:p w14:paraId="556C6553" w14:textId="77777777" w:rsidR="00753F5F" w:rsidRDefault="00753F5F" w:rsidP="00753F5F">
      <w:pPr>
        <w:jc w:val="both"/>
        <w:rPr>
          <w:rFonts w:ascii="Trebuchet MS" w:hAnsi="Trebuchet MS"/>
          <w:b/>
        </w:rPr>
      </w:pPr>
    </w:p>
    <w:p w14:paraId="3A780A47" w14:textId="2B2DCF1A" w:rsidR="00753F5F" w:rsidRDefault="00753F5F" w:rsidP="00753F5F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caps/>
          <w:color w:val="000000"/>
          <w:u w:val="single"/>
        </w:rPr>
        <w:t>CLÁUSULA primeirA</w:t>
      </w:r>
      <w:r>
        <w:rPr>
          <w:rFonts w:ascii="Trebuchet MS" w:hAnsi="Trebuchet MS" w:cs="Arial"/>
          <w:caps/>
          <w:color w:val="000000"/>
        </w:rPr>
        <w:t>: A</w:t>
      </w:r>
      <w:r>
        <w:rPr>
          <w:rFonts w:ascii="Trebuchet MS" w:hAnsi="Trebuchet MS" w:cs="Arial"/>
          <w:color w:val="000000"/>
        </w:rPr>
        <w:t>s partes acima qualificadas firmam o</w:t>
      </w:r>
      <w:r>
        <w:rPr>
          <w:rFonts w:ascii="Trebuchet MS" w:hAnsi="Trebuchet MS" w:cs="Arial"/>
          <w:caps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presente ACORDO INDIVIDUAL de suspensão do contrato de trabalho mantido entre si, pelo prazo inicial de </w:t>
      </w:r>
      <w:r w:rsidR="00021BFD" w:rsidRPr="00021BFD">
        <w:rPr>
          <w:rFonts w:ascii="Trebuchet MS" w:hAnsi="Trebuchet MS" w:cs="Arial"/>
          <w:color w:val="000000"/>
          <w:highlight w:val="yellow"/>
        </w:rPr>
        <w:t>__</w:t>
      </w:r>
      <w:r>
        <w:rPr>
          <w:rFonts w:ascii="Trebuchet MS" w:hAnsi="Trebuchet MS" w:cs="Arial"/>
          <w:color w:val="000000"/>
        </w:rPr>
        <w:t xml:space="preserve"> dias, contado da data de aceitação pelo empregado, podendo a empresa prorrogá-lo automaticamente por mais </w:t>
      </w:r>
      <w:r w:rsidR="00021BFD" w:rsidRPr="00021BFD">
        <w:rPr>
          <w:rFonts w:ascii="Trebuchet MS" w:hAnsi="Trebuchet MS" w:cs="Arial"/>
          <w:color w:val="000000"/>
          <w:highlight w:val="yellow"/>
        </w:rPr>
        <w:t>__</w:t>
      </w:r>
      <w:r>
        <w:rPr>
          <w:rFonts w:ascii="Trebuchet MS" w:hAnsi="Trebuchet MS" w:cs="Arial"/>
          <w:color w:val="000000"/>
        </w:rPr>
        <w:t xml:space="preserve"> dias, momento em que a empresa comunicará ao trabalhador da prorrogação.</w:t>
      </w:r>
    </w:p>
    <w:p w14:paraId="2A2F1991" w14:textId="77777777" w:rsidR="00753F5F" w:rsidRDefault="00753F5F" w:rsidP="00753F5F">
      <w:pPr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aps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 xml:space="preserve"> </w:t>
      </w:r>
    </w:p>
    <w:p w14:paraId="6BF485FF" w14:textId="77777777" w:rsidR="00753F5F" w:rsidRDefault="00753F5F" w:rsidP="00753F5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PARÁGRAFO PRIMEIRO:</w:t>
      </w:r>
      <w:r>
        <w:rPr>
          <w:rFonts w:ascii="Trebuchet MS" w:hAnsi="Trebuchet MS"/>
        </w:rPr>
        <w:t xml:space="preserve"> As partes acordam que em razão da necessidade de ficar em isolamento social, este acordo poderá ter seu teor confirmado por meio eletrônico, inclusive via whatsapp, redes sociais ou e-mails, sendo que após o fim do isolamento, deverão assinar presencialmente o presente acordo. Todavia, a confirmação por meio eletrônico já é suficiente para que o acordo seja plenamente válido.</w:t>
      </w:r>
    </w:p>
    <w:p w14:paraId="1EC57BEE" w14:textId="77777777" w:rsidR="00753F5F" w:rsidRDefault="00753F5F" w:rsidP="00753F5F">
      <w:pPr>
        <w:jc w:val="both"/>
        <w:rPr>
          <w:rFonts w:ascii="Trebuchet MS" w:hAnsi="Trebuchet MS" w:cs="Arial"/>
          <w:b/>
          <w:caps/>
          <w:color w:val="000000"/>
          <w:u w:val="single"/>
        </w:rPr>
      </w:pPr>
    </w:p>
    <w:p w14:paraId="19300958" w14:textId="408EEEC0" w:rsidR="00753F5F" w:rsidRDefault="00753F5F" w:rsidP="00753F5F">
      <w:pPr>
        <w:jc w:val="both"/>
        <w:rPr>
          <w:rFonts w:ascii="Trebuchet MS" w:hAnsi="Trebuchet MS" w:cs="Arial"/>
          <w:caps/>
          <w:color w:val="000000"/>
          <w:szCs w:val="24"/>
        </w:rPr>
      </w:pPr>
      <w:r>
        <w:rPr>
          <w:rFonts w:ascii="Trebuchet MS" w:hAnsi="Trebuchet MS" w:cs="Arial"/>
          <w:b/>
          <w:caps/>
          <w:color w:val="000000"/>
          <w:u w:val="single"/>
        </w:rPr>
        <w:t>CLÁUSULA SEGUNDA</w:t>
      </w:r>
      <w:r>
        <w:rPr>
          <w:rFonts w:ascii="Trebuchet MS" w:hAnsi="Trebuchet MS" w:cs="Arial"/>
          <w:caps/>
          <w:color w:val="000000"/>
        </w:rPr>
        <w:t xml:space="preserve">: </w:t>
      </w:r>
      <w:r>
        <w:rPr>
          <w:rFonts w:ascii="Trebuchet MS" w:hAnsi="Trebuchet MS"/>
        </w:rPr>
        <w:t xml:space="preserve">O contrato de trabalho será restabelecido no prazo de dois dias corridos, da data estabelecida neste acordo individual como data de encerramento do período </w:t>
      </w:r>
      <w:r w:rsidR="00391A2B">
        <w:rPr>
          <w:rFonts w:ascii="Trebuchet MS" w:hAnsi="Trebuchet MS"/>
        </w:rPr>
        <w:t>d</w:t>
      </w:r>
      <w:r>
        <w:rPr>
          <w:rFonts w:ascii="Trebuchet MS" w:hAnsi="Trebuchet MS"/>
        </w:rPr>
        <w:t>e suspensão pactuado, ou da data de comunicação do empregador que informe ao empregado sobre a sua decisão de antecipar o fim do período de suspensão pactuado.</w:t>
      </w:r>
    </w:p>
    <w:p w14:paraId="62E32B11" w14:textId="77777777" w:rsidR="00753F5F" w:rsidRDefault="00753F5F" w:rsidP="00753F5F">
      <w:pPr>
        <w:jc w:val="both"/>
        <w:rPr>
          <w:rFonts w:ascii="Trebuchet MS" w:hAnsi="Trebuchet MS" w:cs="Arial"/>
          <w:caps/>
          <w:color w:val="000000"/>
        </w:rPr>
      </w:pPr>
    </w:p>
    <w:p w14:paraId="3FF80A8F" w14:textId="77777777" w:rsidR="00753F5F" w:rsidRDefault="00753F5F" w:rsidP="00753F5F">
      <w:pPr>
        <w:jc w:val="both"/>
        <w:rPr>
          <w:rFonts w:ascii="Trebuchet MS" w:hAnsi="Trebuchet MS"/>
        </w:rPr>
      </w:pPr>
      <w:r>
        <w:rPr>
          <w:rFonts w:ascii="Trebuchet MS" w:hAnsi="Trebuchet MS" w:cs="Arial"/>
          <w:b/>
          <w:caps/>
          <w:color w:val="000000"/>
          <w:u w:val="single"/>
        </w:rPr>
        <w:t>CLÁUSULA TERCEIRA</w:t>
      </w:r>
      <w:r>
        <w:rPr>
          <w:rFonts w:ascii="Trebuchet MS" w:hAnsi="Trebuchet MS" w:cs="Arial"/>
          <w:caps/>
          <w:color w:val="000000"/>
        </w:rPr>
        <w:t xml:space="preserve">: A </w:t>
      </w:r>
      <w:r>
        <w:rPr>
          <w:rFonts w:ascii="Trebuchet MS" w:hAnsi="Trebuchet MS" w:cs="Arial"/>
          <w:color w:val="000000"/>
        </w:rPr>
        <w:t xml:space="preserve">empresa se compromete a no prazo de 10 (dez) dias informar ao </w:t>
      </w:r>
      <w:r>
        <w:rPr>
          <w:rFonts w:ascii="Trebuchet MS" w:hAnsi="Trebuchet MS" w:cs="Arial"/>
          <w:caps/>
          <w:color w:val="000000"/>
        </w:rPr>
        <w:t xml:space="preserve">ministério da economia </w:t>
      </w:r>
      <w:r>
        <w:rPr>
          <w:rFonts w:ascii="Trebuchet MS" w:hAnsi="Trebuchet MS" w:cs="Arial"/>
          <w:color w:val="000000"/>
        </w:rPr>
        <w:t xml:space="preserve">sobre a suspensão temporária do contrato de trabalho, para que o trabalhador receba o benefício </w:t>
      </w:r>
      <w:r>
        <w:rPr>
          <w:rFonts w:ascii="Trebuchet MS" w:hAnsi="Trebuchet MS"/>
        </w:rPr>
        <w:t>Emergencial de Preservação do Emprego e da Renda, assim como comunicará ao sindicato da categoria.</w:t>
      </w:r>
    </w:p>
    <w:p w14:paraId="29B9F28E" w14:textId="77777777" w:rsidR="00753F5F" w:rsidRDefault="00753F5F" w:rsidP="00753F5F">
      <w:pPr>
        <w:jc w:val="both"/>
        <w:rPr>
          <w:rFonts w:ascii="Trebuchet MS" w:hAnsi="Trebuchet MS" w:cs="Arial"/>
          <w:b/>
          <w:caps/>
          <w:color w:val="000000"/>
          <w:u w:val="single"/>
        </w:rPr>
      </w:pPr>
    </w:p>
    <w:p w14:paraId="5D9B0CEC" w14:textId="77777777" w:rsidR="00753F5F" w:rsidRDefault="00753F5F" w:rsidP="00753F5F">
      <w:pPr>
        <w:jc w:val="both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u w:val="single"/>
        </w:rPr>
        <w:t xml:space="preserve">CLÁUSULA QUARTA: </w:t>
      </w:r>
      <w:r>
        <w:rPr>
          <w:rFonts w:ascii="Trebuchet MS" w:hAnsi="Trebuchet MS"/>
        </w:rPr>
        <w:t xml:space="preserve">Pelo mesmo prazo que viger o presente acordo, a empresa garantirá o emprego ao trabalhador após o retorno às atividades, ou seja, o mesmo </w:t>
      </w:r>
      <w:r w:rsidRPr="007D6F4A">
        <w:rPr>
          <w:rFonts w:ascii="Verdana" w:hAnsi="Verdana"/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3ACD920" wp14:editId="7912998E">
            <wp:simplePos x="0" y="0"/>
            <wp:positionH relativeFrom="margin">
              <wp:posOffset>-1371600</wp:posOffset>
            </wp:positionH>
            <wp:positionV relativeFrom="paragraph">
              <wp:posOffset>-930275</wp:posOffset>
            </wp:positionV>
            <wp:extent cx="8115300" cy="10744200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23.4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>número de dias em que o contrato ficar suspenso, serão contabilizados para a garantia de emprego após o retorno às atividades.</w:t>
      </w:r>
    </w:p>
    <w:p w14:paraId="204BA3AF" w14:textId="77777777" w:rsidR="00753F5F" w:rsidRDefault="00753F5F" w:rsidP="00753F5F">
      <w:pPr>
        <w:jc w:val="both"/>
        <w:rPr>
          <w:rFonts w:ascii="Trebuchet MS" w:eastAsia="Times New Roman" w:hAnsi="Trebuchet MS" w:cs="Times New Roman"/>
          <w:b/>
          <w:lang w:eastAsia="pt-BR"/>
        </w:rPr>
      </w:pPr>
      <w:r>
        <w:rPr>
          <w:rFonts w:ascii="Trebuchet MS" w:hAnsi="Trebuchet MS"/>
        </w:rPr>
        <w:t xml:space="preserve">  </w:t>
      </w:r>
    </w:p>
    <w:p w14:paraId="10D34446" w14:textId="77777777" w:rsidR="00753F5F" w:rsidRDefault="00753F5F" w:rsidP="00753F5F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Desta forma, por estarem justos e acordados, as partes acima qualificadas assinam o presente termo em 2 (duas) vias de igual forma, teor, na presença das testemunhas abaixo:</w:t>
      </w:r>
    </w:p>
    <w:p w14:paraId="13EEE0CA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(Fortaleza, _____ de ______________de _______)</w:t>
      </w:r>
    </w:p>
    <w:p w14:paraId="4E325111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</w:p>
    <w:p w14:paraId="7B5CCF0A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(NOME DA EMPRESA)</w:t>
      </w:r>
    </w:p>
    <w:p w14:paraId="327FB8FB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</w:p>
    <w:p w14:paraId="68E842E2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(Nome e assinatura do TRABALHADOR)</w:t>
      </w:r>
    </w:p>
    <w:p w14:paraId="315ABFCE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</w:p>
    <w:p w14:paraId="017D044D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(Nome, CPF, Testemunha)__________________________________________</w:t>
      </w:r>
    </w:p>
    <w:p w14:paraId="341AB5DF" w14:textId="77777777" w:rsidR="00753F5F" w:rsidRDefault="00753F5F" w:rsidP="00753F5F">
      <w:pPr>
        <w:pStyle w:val="SemEspaamen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(Nome, CPF, Testemunha)__________________________________________</w:t>
      </w:r>
    </w:p>
    <w:p w14:paraId="7FBFF2D1" w14:textId="77777777" w:rsidR="00753F5F" w:rsidRDefault="00753F5F" w:rsidP="00753F5F">
      <w:pPr>
        <w:rPr>
          <w:rFonts w:ascii="Times New Roman" w:hAnsi="Times New Roman"/>
          <w:szCs w:val="24"/>
        </w:rPr>
      </w:pPr>
    </w:p>
    <w:p w14:paraId="01D33A39" w14:textId="77777777" w:rsidR="00753F5F" w:rsidRPr="003B0A75" w:rsidRDefault="00753F5F" w:rsidP="00753F5F">
      <w:pPr>
        <w:spacing w:before="225" w:after="225" w:line="300" w:lineRule="atLeast"/>
        <w:jc w:val="both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1F6D42FF" w14:textId="77777777" w:rsidR="005A6F87" w:rsidRDefault="005A6F87"/>
    <w:sectPr w:rsidR="005A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289"/>
    <w:multiLevelType w:val="hybridMultilevel"/>
    <w:tmpl w:val="F90A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5F"/>
    <w:rsid w:val="00021BFD"/>
    <w:rsid w:val="00052814"/>
    <w:rsid w:val="00391A2B"/>
    <w:rsid w:val="005A6F87"/>
    <w:rsid w:val="00753F5F"/>
    <w:rsid w:val="009A46DB"/>
    <w:rsid w:val="00D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3801"/>
  <w15:chartTrackingRefBased/>
  <w15:docId w15:val="{ADC386B2-C5A5-4735-AE73-2AF65CB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F5F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753F5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753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Samuel Lima Paulo Do Ramo</cp:lastModifiedBy>
  <cp:revision>5</cp:revision>
  <dcterms:created xsi:type="dcterms:W3CDTF">2020-04-03T18:56:00Z</dcterms:created>
  <dcterms:modified xsi:type="dcterms:W3CDTF">2021-05-03T17:54:00Z</dcterms:modified>
</cp:coreProperties>
</file>